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>
            <wp:extent cx="476250" cy="800100"/>
            <wp:effectExtent l="19050" t="0" r="0" b="0"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Администрация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Муниципального образования Алапаевское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  <w:t>Постановление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2368" w:rsidRDefault="00775BAF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772D7B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24 ноября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</w:t>
      </w:r>
      <w:r w:rsidR="00E143DE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3F5CCC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6718A2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2014 г.</w:t>
      </w:r>
      <w:r w:rsidR="006718A2" w:rsidRPr="006718A2">
        <w:rPr>
          <w:rFonts w:ascii="Times New Roman" w:eastAsia="Times New Roman" w:hAnsi="Times New Roman" w:cs="Times New Roman"/>
          <w:color w:val="000000"/>
        </w:rPr>
        <w:tab/>
      </w:r>
      <w:r w:rsidR="006718A2" w:rsidRPr="006718A2">
        <w:rPr>
          <w:rFonts w:ascii="Garamond" w:eastAsia="Times New Roman" w:hAnsi="Garamond" w:cs="Times New Roman"/>
          <w:color w:val="000000"/>
        </w:rPr>
        <w:t xml:space="preserve">                               </w:t>
      </w:r>
      <w:r w:rsidR="006718A2" w:rsidRPr="006723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  </w:t>
      </w:r>
      <w:r w:rsidR="00772D7B">
        <w:rPr>
          <w:rFonts w:ascii="Times New Roman" w:eastAsia="Times New Roman" w:hAnsi="Times New Roman" w:cs="Times New Roman"/>
          <w:color w:val="000000"/>
          <w:sz w:val="28"/>
          <w:szCs w:val="28"/>
        </w:rPr>
        <w:t>1133</w:t>
      </w:r>
    </w:p>
    <w:p w:rsidR="006718A2" w:rsidRDefault="00934FC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  <w:r w:rsidRPr="00934FC2">
        <w:rPr>
          <w:rFonts w:ascii="Times New Roman" w:eastAsia="Times New Roman" w:hAnsi="Times New Roman" w:cs="Times New Roman"/>
          <w:noProof/>
          <w:color w:val="000000"/>
        </w:rPr>
        <w:pict>
          <v:line id="_x0000_s1029" style="position:absolute;left:0;text-align:left;z-index:251661312" from="0,1.6pt" to="66pt,1.6pt"/>
        </w:pict>
      </w:r>
      <w:r w:rsidRPr="00934FC2">
        <w:rPr>
          <w:rFonts w:ascii="Times New Roman" w:eastAsia="Times New Roman" w:hAnsi="Times New Roman" w:cs="Times New Roman"/>
          <w:noProof/>
          <w:color w:val="000000"/>
        </w:rPr>
        <w:pict>
          <v:line id="_x0000_s1028" style="position:absolute;left:0;text-align:left;z-index:251660288" from="426pt,1.6pt" to="462pt,1.6pt"/>
        </w:pict>
      </w:r>
      <w:r w:rsidR="006718A2" w:rsidRPr="006718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г.  </w:t>
      </w:r>
      <w:r w:rsidR="006718A2" w:rsidRPr="006718A2"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  <w:t>Алапаевск</w:t>
      </w:r>
    </w:p>
    <w:p w:rsidR="00772D7B" w:rsidRDefault="00772D7B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3D3739" w:rsidRDefault="00772D7B" w:rsidP="00772D7B">
      <w:pPr>
        <w:keepNext/>
        <w:keepLine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72D7B">
        <w:rPr>
          <w:rFonts w:ascii="Times New Roman" w:eastAsia="Times New Roman" w:hAnsi="Times New Roman" w:cs="Times New Roman"/>
          <w:b/>
          <w:i/>
          <w:sz w:val="28"/>
          <w:szCs w:val="24"/>
        </w:rPr>
        <w:t xml:space="preserve">О внесении изменений в муниципальную программу «Развитие и обеспечение сохранности сети автомобильных дорог на территории  муниципального образования Алапаевское» на 2012-2016 годы, утверждённую постановлением Администрации муниципального образования Алапаевское от 02 ноября 2011 года № 725 </w:t>
      </w:r>
      <w:r w:rsidR="003D3739">
        <w:rPr>
          <w:rFonts w:ascii="Times New Roman" w:eastAsia="Times New Roman" w:hAnsi="Times New Roman" w:cs="Times New Roman"/>
          <w:b/>
          <w:i/>
          <w:sz w:val="28"/>
          <w:szCs w:val="28"/>
        </w:rPr>
        <w:t>(с изменениями, внесёнными п</w:t>
      </w:r>
      <w:r w:rsidRPr="00772D7B">
        <w:rPr>
          <w:rFonts w:ascii="Times New Roman" w:eastAsia="Times New Roman" w:hAnsi="Times New Roman" w:cs="Times New Roman"/>
          <w:b/>
          <w:i/>
          <w:sz w:val="28"/>
          <w:szCs w:val="28"/>
        </w:rPr>
        <w:t>остановлениями Администрации муниципального образования Алапаевское от 18 июня 2012 года № 386/1, от 29 декабря 2012 года № 987, от 27 марта 2013 года № 211/1, от 19 ноября 2013 года</w:t>
      </w:r>
    </w:p>
    <w:p w:rsidR="00772D7B" w:rsidRPr="00772D7B" w:rsidRDefault="00772D7B" w:rsidP="00772D7B">
      <w:pPr>
        <w:keepNext/>
        <w:keepLine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4"/>
        </w:rPr>
      </w:pPr>
      <w:r w:rsidRPr="00772D7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№ 861, от 18 марта 2014 года №</w:t>
      </w:r>
      <w:r w:rsidR="003D3739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772D7B">
        <w:rPr>
          <w:rFonts w:ascii="Times New Roman" w:eastAsia="Times New Roman" w:hAnsi="Times New Roman" w:cs="Times New Roman"/>
          <w:b/>
          <w:i/>
          <w:sz w:val="28"/>
          <w:szCs w:val="28"/>
        </w:rPr>
        <w:t>236/1)</w:t>
      </w:r>
    </w:p>
    <w:p w:rsidR="00772D7B" w:rsidRPr="00772D7B" w:rsidRDefault="00772D7B" w:rsidP="00772D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772D7B" w:rsidRPr="00772D7B" w:rsidRDefault="003D3739" w:rsidP="00772D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В соответствии с п</w:t>
      </w:r>
      <w:r w:rsidR="00772D7B" w:rsidRPr="00772D7B">
        <w:rPr>
          <w:rFonts w:ascii="Times New Roman" w:eastAsia="Times New Roman" w:hAnsi="Times New Roman" w:cs="Times New Roman"/>
          <w:sz w:val="28"/>
          <w:szCs w:val="20"/>
        </w:rPr>
        <w:t>остановлением Правительств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 Свердловской области от 29 октября </w:t>
      </w:r>
      <w:r w:rsidR="00772D7B" w:rsidRPr="00772D7B">
        <w:rPr>
          <w:rFonts w:ascii="Times New Roman" w:eastAsia="Times New Roman" w:hAnsi="Times New Roman" w:cs="Times New Roman"/>
          <w:sz w:val="28"/>
          <w:szCs w:val="20"/>
        </w:rPr>
        <w:t>2013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года</w:t>
      </w:r>
      <w:r w:rsidR="00772D7B" w:rsidRPr="00772D7B">
        <w:rPr>
          <w:rFonts w:ascii="Times New Roman" w:eastAsia="Times New Roman" w:hAnsi="Times New Roman" w:cs="Times New Roman"/>
          <w:sz w:val="28"/>
          <w:szCs w:val="20"/>
        </w:rPr>
        <w:t xml:space="preserve"> № 1331-ПП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года», в целях приведения объёмов финансирования муниципальной программы </w:t>
      </w:r>
      <w:r w:rsidR="00772D7B" w:rsidRPr="00772D7B">
        <w:rPr>
          <w:rFonts w:ascii="Times New Roman" w:eastAsia="Times New Roman" w:hAnsi="Times New Roman" w:cs="Times New Roman"/>
          <w:sz w:val="28"/>
          <w:szCs w:val="24"/>
        </w:rPr>
        <w:t>«Развитие и обеспечение сохранности сети автомобильных дорог на территории  муниципального образования Алапаевское» на 2012-2016 годы</w:t>
      </w:r>
      <w:r w:rsidR="00772D7B" w:rsidRPr="00772D7B">
        <w:rPr>
          <w:rFonts w:ascii="Times New Roman" w:eastAsia="Times New Roman" w:hAnsi="Times New Roman" w:cs="Times New Roman"/>
          <w:sz w:val="28"/>
          <w:szCs w:val="20"/>
        </w:rPr>
        <w:t xml:space="preserve"> в соответствие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 Р</w:t>
      </w:r>
      <w:r w:rsidR="00772D7B" w:rsidRPr="00772D7B">
        <w:rPr>
          <w:rFonts w:ascii="Times New Roman" w:eastAsia="Times New Roman" w:hAnsi="Times New Roman" w:cs="Times New Roman"/>
          <w:sz w:val="28"/>
          <w:szCs w:val="28"/>
        </w:rPr>
        <w:t>ешением Думы муниципального образования Алапаевское от 12 декабря 2013 года № 501 «О бюджете муниципального образования Алапаевское на 2014 год и плановый период 2015 и 2016 годов» (с изменениями, внесёнными решениями Думы  муниципального образования А</w:t>
      </w:r>
      <w:r>
        <w:rPr>
          <w:rFonts w:ascii="Times New Roman" w:eastAsia="Times New Roman" w:hAnsi="Times New Roman" w:cs="Times New Roman"/>
          <w:sz w:val="28"/>
          <w:szCs w:val="28"/>
        </w:rPr>
        <w:t>лапаевское от 27 марта 2014 года</w:t>
      </w:r>
      <w:r w:rsidR="00772D7B" w:rsidRPr="00772D7B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551, от 29 мая 2014 года</w:t>
      </w:r>
      <w:r w:rsidR="00772D7B" w:rsidRPr="00772D7B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577, от 26 июня 2014 года</w:t>
      </w:r>
      <w:r w:rsidR="00772D7B" w:rsidRPr="00772D7B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72D7B" w:rsidRPr="00772D7B">
        <w:rPr>
          <w:rFonts w:ascii="Times New Roman" w:eastAsia="Times New Roman" w:hAnsi="Times New Roman" w:cs="Times New Roman"/>
          <w:sz w:val="28"/>
          <w:szCs w:val="28"/>
        </w:rPr>
        <w:t>591), руководствуясь Уставом муниципального образования Алапаевское,</w:t>
      </w:r>
    </w:p>
    <w:p w:rsidR="00772D7B" w:rsidRPr="00772D7B" w:rsidRDefault="00772D7B" w:rsidP="00772D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772D7B" w:rsidRPr="00772D7B" w:rsidRDefault="00772D7B" w:rsidP="00772D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772D7B">
        <w:rPr>
          <w:rFonts w:ascii="Times New Roman" w:eastAsia="Times New Roman" w:hAnsi="Times New Roman" w:cs="Times New Roman"/>
          <w:b/>
          <w:sz w:val="28"/>
          <w:szCs w:val="24"/>
        </w:rPr>
        <w:t>ПОСТАНОВЛЯЮ:</w:t>
      </w:r>
    </w:p>
    <w:p w:rsidR="00772D7B" w:rsidRPr="00772D7B" w:rsidRDefault="00772D7B" w:rsidP="00772D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772D7B" w:rsidRPr="00772D7B" w:rsidRDefault="00772D7B" w:rsidP="00772D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72D7B">
        <w:rPr>
          <w:rFonts w:ascii="Times New Roman" w:eastAsia="Times New Roman" w:hAnsi="Times New Roman" w:cs="Times New Roman"/>
          <w:sz w:val="28"/>
          <w:szCs w:val="24"/>
        </w:rPr>
        <w:t xml:space="preserve">1. Внести в муниципальную программу «Развитие и обеспечение сохранности сети автомобильных дорог на территории  муниципального образования Алапаевское» на 2012-2016 годы, утверждённую </w:t>
      </w:r>
      <w:r w:rsidRPr="00772D7B">
        <w:rPr>
          <w:rFonts w:ascii="Times New Roman" w:eastAsia="Times New Roman" w:hAnsi="Times New Roman" w:cs="Times New Roman"/>
          <w:sz w:val="28"/>
          <w:szCs w:val="24"/>
        </w:rPr>
        <w:lastRenderedPageBreak/>
        <w:t>постановлением Администрации муниципального образования Алапаевское от 02 ноября 2011 года №</w:t>
      </w:r>
      <w:r w:rsidR="003D4B8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3D3739">
        <w:rPr>
          <w:rFonts w:ascii="Times New Roman" w:eastAsia="Times New Roman" w:hAnsi="Times New Roman" w:cs="Times New Roman"/>
          <w:sz w:val="28"/>
          <w:szCs w:val="24"/>
        </w:rPr>
        <w:t>725 (с изменениями, внесёнными п</w:t>
      </w:r>
      <w:r w:rsidRPr="00772D7B">
        <w:rPr>
          <w:rFonts w:ascii="Times New Roman" w:eastAsia="Times New Roman" w:hAnsi="Times New Roman" w:cs="Times New Roman"/>
          <w:sz w:val="28"/>
          <w:szCs w:val="24"/>
        </w:rPr>
        <w:t>остановлениями Администрации муниципального о</w:t>
      </w:r>
      <w:r w:rsidR="003D3739">
        <w:rPr>
          <w:rFonts w:ascii="Times New Roman" w:eastAsia="Times New Roman" w:hAnsi="Times New Roman" w:cs="Times New Roman"/>
          <w:sz w:val="28"/>
          <w:szCs w:val="24"/>
        </w:rPr>
        <w:t>бразования Алапаевское от 18 июня 2012 года № 386/1, от 29 декабря 2012 года № 987, от 27 марта 2013 года № 211/1, от 19 ноября 2013 года № 861, от 18 марта 2014 года</w:t>
      </w:r>
      <w:r w:rsidRPr="00772D7B">
        <w:rPr>
          <w:rFonts w:ascii="Times New Roman" w:eastAsia="Times New Roman" w:hAnsi="Times New Roman" w:cs="Times New Roman"/>
          <w:sz w:val="28"/>
          <w:szCs w:val="24"/>
        </w:rPr>
        <w:t xml:space="preserve"> №</w:t>
      </w:r>
      <w:r w:rsidR="003D3739">
        <w:rPr>
          <w:rFonts w:ascii="Times New Roman" w:eastAsia="Times New Roman" w:hAnsi="Times New Roman" w:cs="Times New Roman"/>
          <w:sz w:val="28"/>
          <w:szCs w:val="24"/>
        </w:rPr>
        <w:t xml:space="preserve"> 236/1) (далее - П</w:t>
      </w:r>
      <w:r w:rsidRPr="00772D7B">
        <w:rPr>
          <w:rFonts w:ascii="Times New Roman" w:eastAsia="Times New Roman" w:hAnsi="Times New Roman" w:cs="Times New Roman"/>
          <w:sz w:val="28"/>
          <w:szCs w:val="24"/>
        </w:rPr>
        <w:t xml:space="preserve">рограмма), следующие изменения: </w:t>
      </w:r>
    </w:p>
    <w:p w:rsidR="00772D7B" w:rsidRPr="00772D7B" w:rsidRDefault="00772D7B" w:rsidP="00772D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72D7B">
        <w:rPr>
          <w:rFonts w:ascii="Times New Roman" w:eastAsia="Times New Roman" w:hAnsi="Times New Roman" w:cs="Times New Roman"/>
          <w:sz w:val="28"/>
          <w:szCs w:val="24"/>
        </w:rPr>
        <w:t xml:space="preserve">1.1. </w:t>
      </w:r>
      <w:r>
        <w:rPr>
          <w:rFonts w:ascii="Times New Roman" w:eastAsia="Times New Roman" w:hAnsi="Times New Roman" w:cs="Times New Roman"/>
          <w:sz w:val="28"/>
          <w:szCs w:val="24"/>
        </w:rPr>
        <w:t>Г</w:t>
      </w:r>
      <w:r w:rsidRPr="00772D7B">
        <w:rPr>
          <w:rFonts w:ascii="Times New Roman" w:eastAsia="Times New Roman" w:hAnsi="Times New Roman" w:cs="Times New Roman"/>
          <w:sz w:val="28"/>
          <w:szCs w:val="24"/>
        </w:rPr>
        <w:t>рафу 2 строки 8 «Объёмы и источники финансирования муниципальной программы» Паспорта Программы изложить в следующей редакции:</w:t>
      </w:r>
    </w:p>
    <w:p w:rsidR="00772D7B" w:rsidRPr="00772D7B" w:rsidRDefault="00772D7B" w:rsidP="00772D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72D7B">
        <w:rPr>
          <w:rFonts w:ascii="Times New Roman" w:eastAsia="Times New Roman" w:hAnsi="Times New Roman" w:cs="Times New Roman"/>
          <w:sz w:val="28"/>
          <w:szCs w:val="24"/>
        </w:rPr>
        <w:t>«Общий объем планового финансирования обеспечения Программы составляет:</w:t>
      </w:r>
    </w:p>
    <w:p w:rsidR="00772D7B" w:rsidRPr="00772D7B" w:rsidRDefault="00772D7B" w:rsidP="00772D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72D7B">
        <w:rPr>
          <w:rFonts w:ascii="Times New Roman" w:eastAsia="Times New Roman" w:hAnsi="Times New Roman" w:cs="Times New Roman"/>
          <w:sz w:val="28"/>
          <w:szCs w:val="24"/>
        </w:rPr>
        <w:t>246161,35 тыс. руб., в том числе по годам:</w:t>
      </w:r>
    </w:p>
    <w:p w:rsidR="00772D7B" w:rsidRPr="00772D7B" w:rsidRDefault="00772D7B" w:rsidP="00772D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72D7B">
        <w:rPr>
          <w:rFonts w:ascii="Times New Roman" w:eastAsia="Times New Roman" w:hAnsi="Times New Roman" w:cs="Times New Roman"/>
          <w:b/>
          <w:sz w:val="28"/>
          <w:szCs w:val="24"/>
        </w:rPr>
        <w:t>- 2012 год-</w:t>
      </w:r>
      <w:r w:rsidRPr="00772D7B">
        <w:rPr>
          <w:rFonts w:ascii="Times New Roman" w:eastAsia="Times New Roman" w:hAnsi="Times New Roman" w:cs="Times New Roman"/>
          <w:sz w:val="28"/>
          <w:szCs w:val="24"/>
        </w:rPr>
        <w:t xml:space="preserve"> 93827,95 тыс. руб., в том числе:</w:t>
      </w:r>
    </w:p>
    <w:p w:rsidR="00772D7B" w:rsidRPr="00772D7B" w:rsidRDefault="00772D7B" w:rsidP="00772D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72D7B">
        <w:rPr>
          <w:rFonts w:ascii="Times New Roman" w:eastAsia="Times New Roman" w:hAnsi="Times New Roman" w:cs="Times New Roman"/>
          <w:sz w:val="28"/>
          <w:szCs w:val="24"/>
        </w:rPr>
        <w:t>МБ 5700,05 тыс. руб.,</w:t>
      </w:r>
    </w:p>
    <w:p w:rsidR="00772D7B" w:rsidRPr="00772D7B" w:rsidRDefault="00772D7B" w:rsidP="00772D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72D7B">
        <w:rPr>
          <w:rFonts w:ascii="Times New Roman" w:eastAsia="Times New Roman" w:hAnsi="Times New Roman" w:cs="Times New Roman"/>
          <w:sz w:val="28"/>
          <w:szCs w:val="24"/>
        </w:rPr>
        <w:t>ОБ 88127,90</w:t>
      </w:r>
      <w:r w:rsidR="003D3739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772D7B">
        <w:rPr>
          <w:rFonts w:ascii="Times New Roman" w:eastAsia="Times New Roman" w:hAnsi="Times New Roman" w:cs="Times New Roman"/>
          <w:sz w:val="28"/>
          <w:szCs w:val="24"/>
        </w:rPr>
        <w:t>тыс. руб.</w:t>
      </w:r>
    </w:p>
    <w:p w:rsidR="00772D7B" w:rsidRPr="00772D7B" w:rsidRDefault="00772D7B" w:rsidP="00772D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72D7B">
        <w:rPr>
          <w:rFonts w:ascii="Times New Roman" w:eastAsia="Times New Roman" w:hAnsi="Times New Roman" w:cs="Times New Roman"/>
          <w:b/>
          <w:sz w:val="28"/>
          <w:szCs w:val="24"/>
        </w:rPr>
        <w:t xml:space="preserve">- 2013 год - </w:t>
      </w:r>
      <w:r w:rsidRPr="00772D7B">
        <w:rPr>
          <w:rFonts w:ascii="Times New Roman" w:eastAsia="Times New Roman" w:hAnsi="Times New Roman" w:cs="Times New Roman"/>
          <w:sz w:val="28"/>
          <w:szCs w:val="24"/>
        </w:rPr>
        <w:t>133681,40 тыс. руб., в том числе:</w:t>
      </w:r>
    </w:p>
    <w:p w:rsidR="00772D7B" w:rsidRPr="00772D7B" w:rsidRDefault="00772D7B" w:rsidP="00772D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72D7B">
        <w:rPr>
          <w:rFonts w:ascii="Times New Roman" w:eastAsia="Times New Roman" w:hAnsi="Times New Roman" w:cs="Times New Roman"/>
          <w:sz w:val="28"/>
          <w:szCs w:val="24"/>
        </w:rPr>
        <w:t>МБ 4446,00 тыс. руб.,</w:t>
      </w:r>
    </w:p>
    <w:p w:rsidR="00772D7B" w:rsidRPr="00772D7B" w:rsidRDefault="00772D7B" w:rsidP="00772D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72D7B">
        <w:rPr>
          <w:rFonts w:ascii="Times New Roman" w:eastAsia="Times New Roman" w:hAnsi="Times New Roman" w:cs="Times New Roman"/>
          <w:sz w:val="28"/>
          <w:szCs w:val="24"/>
        </w:rPr>
        <w:t>ОБ 129235,40 тыс. руб.</w:t>
      </w:r>
    </w:p>
    <w:p w:rsidR="00772D7B" w:rsidRPr="00772D7B" w:rsidRDefault="00772D7B" w:rsidP="00772D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72D7B">
        <w:rPr>
          <w:rFonts w:ascii="Times New Roman" w:eastAsia="Times New Roman" w:hAnsi="Times New Roman" w:cs="Times New Roman"/>
          <w:b/>
          <w:sz w:val="28"/>
          <w:szCs w:val="24"/>
        </w:rPr>
        <w:t xml:space="preserve">- 2014 год - </w:t>
      </w:r>
      <w:r w:rsidRPr="00772D7B">
        <w:rPr>
          <w:rFonts w:ascii="Times New Roman" w:eastAsia="Times New Roman" w:hAnsi="Times New Roman" w:cs="Times New Roman"/>
          <w:sz w:val="28"/>
          <w:szCs w:val="24"/>
        </w:rPr>
        <w:t>6592,00 тыс. руб., в том числе:</w:t>
      </w:r>
    </w:p>
    <w:p w:rsidR="00772D7B" w:rsidRPr="00772D7B" w:rsidRDefault="00772D7B" w:rsidP="00772D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72D7B">
        <w:rPr>
          <w:rFonts w:ascii="Times New Roman" w:eastAsia="Times New Roman" w:hAnsi="Times New Roman" w:cs="Times New Roman"/>
          <w:sz w:val="28"/>
          <w:szCs w:val="24"/>
        </w:rPr>
        <w:t>МБ 6592,00 тыс. руб.,</w:t>
      </w:r>
    </w:p>
    <w:p w:rsidR="00772D7B" w:rsidRPr="00772D7B" w:rsidRDefault="00772D7B" w:rsidP="00772D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72D7B">
        <w:rPr>
          <w:rFonts w:ascii="Times New Roman" w:eastAsia="Times New Roman" w:hAnsi="Times New Roman" w:cs="Times New Roman"/>
          <w:sz w:val="28"/>
          <w:szCs w:val="24"/>
        </w:rPr>
        <w:t>ОБ 0,00 тыс. руб.</w:t>
      </w:r>
    </w:p>
    <w:p w:rsidR="00772D7B" w:rsidRPr="00772D7B" w:rsidRDefault="00772D7B" w:rsidP="00772D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72D7B">
        <w:rPr>
          <w:rFonts w:ascii="Times New Roman" w:eastAsia="Times New Roman" w:hAnsi="Times New Roman" w:cs="Times New Roman"/>
          <w:b/>
          <w:sz w:val="28"/>
          <w:szCs w:val="24"/>
        </w:rPr>
        <w:t xml:space="preserve">- 2015 год - </w:t>
      </w:r>
      <w:r w:rsidRPr="00772D7B">
        <w:rPr>
          <w:rFonts w:ascii="Times New Roman" w:eastAsia="Times New Roman" w:hAnsi="Times New Roman" w:cs="Times New Roman"/>
          <w:sz w:val="28"/>
          <w:szCs w:val="24"/>
        </w:rPr>
        <w:t>6030,00 тыс. руб., в том числе:</w:t>
      </w:r>
    </w:p>
    <w:p w:rsidR="00772D7B" w:rsidRPr="00772D7B" w:rsidRDefault="00772D7B" w:rsidP="00772D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72D7B">
        <w:rPr>
          <w:rFonts w:ascii="Times New Roman" w:eastAsia="Times New Roman" w:hAnsi="Times New Roman" w:cs="Times New Roman"/>
          <w:sz w:val="28"/>
          <w:szCs w:val="24"/>
        </w:rPr>
        <w:t>МБ 6030,00 тыс. руб.,</w:t>
      </w:r>
    </w:p>
    <w:p w:rsidR="00772D7B" w:rsidRPr="00772D7B" w:rsidRDefault="00772D7B" w:rsidP="00772D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72D7B">
        <w:rPr>
          <w:rFonts w:ascii="Times New Roman" w:eastAsia="Times New Roman" w:hAnsi="Times New Roman" w:cs="Times New Roman"/>
          <w:sz w:val="28"/>
          <w:szCs w:val="24"/>
        </w:rPr>
        <w:t>ОБ 0,00 тыс. руб.</w:t>
      </w:r>
    </w:p>
    <w:p w:rsidR="00772D7B" w:rsidRPr="00772D7B" w:rsidRDefault="00772D7B" w:rsidP="00772D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72D7B">
        <w:rPr>
          <w:rFonts w:ascii="Times New Roman" w:eastAsia="Times New Roman" w:hAnsi="Times New Roman" w:cs="Times New Roman"/>
          <w:b/>
          <w:sz w:val="28"/>
          <w:szCs w:val="24"/>
        </w:rPr>
        <w:t xml:space="preserve">- 2016 год - </w:t>
      </w:r>
      <w:r w:rsidRPr="00772D7B">
        <w:rPr>
          <w:rFonts w:ascii="Times New Roman" w:eastAsia="Times New Roman" w:hAnsi="Times New Roman" w:cs="Times New Roman"/>
          <w:sz w:val="28"/>
          <w:szCs w:val="24"/>
        </w:rPr>
        <w:t>6030,00 тыс. руб., в том числе:</w:t>
      </w:r>
    </w:p>
    <w:p w:rsidR="00772D7B" w:rsidRPr="00772D7B" w:rsidRDefault="00772D7B" w:rsidP="00772D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72D7B">
        <w:rPr>
          <w:rFonts w:ascii="Times New Roman" w:eastAsia="Times New Roman" w:hAnsi="Times New Roman" w:cs="Times New Roman"/>
          <w:sz w:val="28"/>
          <w:szCs w:val="24"/>
        </w:rPr>
        <w:t>МБ 6030,00 тыс. руб.,</w:t>
      </w:r>
    </w:p>
    <w:p w:rsidR="00772D7B" w:rsidRPr="00772D7B" w:rsidRDefault="00772D7B" w:rsidP="00772D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72D7B">
        <w:rPr>
          <w:rFonts w:ascii="Times New Roman" w:eastAsia="Times New Roman" w:hAnsi="Times New Roman" w:cs="Times New Roman"/>
          <w:sz w:val="28"/>
          <w:szCs w:val="24"/>
        </w:rPr>
        <w:t>ОБ 0,00 тыс. руб.»</w:t>
      </w:r>
      <w:r w:rsidR="003D4B82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772D7B" w:rsidRPr="00772D7B" w:rsidRDefault="00772D7B" w:rsidP="00772D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72D7B">
        <w:rPr>
          <w:rFonts w:ascii="Times New Roman" w:eastAsia="Times New Roman" w:hAnsi="Times New Roman" w:cs="Times New Roman"/>
          <w:sz w:val="28"/>
          <w:szCs w:val="24"/>
        </w:rPr>
        <w:t>1.2. Приложение № 3 к муниципальной Программе «План мероприятий по выполнению муниципальной программы «Развитие и обеспечение сохранности сети автомобильных дорог на территории муниципального образования Алапаевское» на 2012-2016 годы» изложить в новой редакции (прилагается)</w:t>
      </w:r>
      <w:r w:rsidRPr="00772D7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72D7B" w:rsidRPr="00772D7B" w:rsidRDefault="00772D7B" w:rsidP="00772D7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D7B">
        <w:rPr>
          <w:rFonts w:ascii="Times New Roman" w:eastAsia="Times New Roman" w:hAnsi="Times New Roman" w:cs="Times New Roman"/>
          <w:sz w:val="28"/>
          <w:szCs w:val="28"/>
        </w:rPr>
        <w:t xml:space="preserve">2. Организационному отделу Администрации муниципального образования Алапаевское </w:t>
      </w:r>
      <w:r>
        <w:rPr>
          <w:rFonts w:ascii="Times New Roman" w:eastAsia="Times New Roman" w:hAnsi="Times New Roman" w:cs="Times New Roman"/>
          <w:sz w:val="28"/>
          <w:szCs w:val="28"/>
        </w:rPr>
        <w:t>опубликовать настоящее п</w:t>
      </w:r>
      <w:r w:rsidRPr="00772D7B">
        <w:rPr>
          <w:rFonts w:ascii="Times New Roman" w:eastAsia="Times New Roman" w:hAnsi="Times New Roman" w:cs="Times New Roman"/>
          <w:sz w:val="28"/>
          <w:szCs w:val="28"/>
        </w:rPr>
        <w:t xml:space="preserve">остановление в газете «Алапаевская искра» и разместить на официальном сайте муниципального образования Алапаевское </w:t>
      </w:r>
      <w:hyperlink r:id="rId8" w:history="1">
        <w:r w:rsidRPr="00772D7B">
          <w:rPr>
            <w:rFonts w:ascii="Times New Roman" w:eastAsia="Times New Roman" w:hAnsi="Times New Roman" w:cs="Times New Roman"/>
            <w:sz w:val="28"/>
          </w:rPr>
          <w:t>www.alapaevskoe.ru</w:t>
        </w:r>
      </w:hyperlink>
      <w:r w:rsidRPr="00772D7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72D7B" w:rsidRDefault="00772D7B" w:rsidP="00772D7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D7B">
        <w:rPr>
          <w:rFonts w:ascii="Times New Roman" w:eastAsia="Times New Roman" w:hAnsi="Times New Roman" w:cs="Times New Roman"/>
          <w:sz w:val="28"/>
          <w:szCs w:val="28"/>
        </w:rPr>
        <w:t>3. Контроль исполнения настоящего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Pr="00772D7B">
        <w:rPr>
          <w:rFonts w:ascii="Times New Roman" w:eastAsia="Times New Roman" w:hAnsi="Times New Roman" w:cs="Times New Roman"/>
          <w:sz w:val="28"/>
          <w:szCs w:val="28"/>
        </w:rPr>
        <w:t>остановления возложить на заместителя главы Администрации муниципального образования Алапаевское по жилищно-коммунальному хозяйству, строительству и транспорту О.М. Торсунова.</w:t>
      </w:r>
    </w:p>
    <w:p w:rsidR="00772D7B" w:rsidRDefault="00772D7B" w:rsidP="00772D7B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772D7B" w:rsidRPr="00772D7B" w:rsidRDefault="00772D7B" w:rsidP="00772D7B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72D7B">
        <w:rPr>
          <w:rFonts w:ascii="Times New Roman" w:eastAsia="Times New Roman" w:hAnsi="Times New Roman" w:cs="Times New Roman"/>
          <w:sz w:val="28"/>
          <w:szCs w:val="24"/>
        </w:rPr>
        <w:t>Глава Администрации</w:t>
      </w:r>
    </w:p>
    <w:p w:rsidR="00772D7B" w:rsidRPr="00772D7B" w:rsidRDefault="00772D7B" w:rsidP="00772D7B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72D7B">
        <w:rPr>
          <w:rFonts w:ascii="Times New Roman" w:eastAsia="Times New Roman" w:hAnsi="Times New Roman" w:cs="Times New Roman"/>
          <w:sz w:val="28"/>
          <w:szCs w:val="24"/>
        </w:rPr>
        <w:t>муниципального образования</w:t>
      </w:r>
    </w:p>
    <w:p w:rsidR="00772D7B" w:rsidRPr="00772D7B" w:rsidRDefault="00772D7B" w:rsidP="00772D7B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72D7B">
        <w:rPr>
          <w:rFonts w:ascii="Times New Roman" w:eastAsia="Times New Roman" w:hAnsi="Times New Roman" w:cs="Times New Roman"/>
          <w:sz w:val="28"/>
          <w:szCs w:val="24"/>
        </w:rPr>
        <w:t>Алапаевское</w:t>
      </w:r>
      <w:r w:rsidRPr="00772D7B">
        <w:rPr>
          <w:rFonts w:ascii="Times New Roman" w:eastAsia="Times New Roman" w:hAnsi="Times New Roman" w:cs="Times New Roman"/>
          <w:sz w:val="28"/>
          <w:szCs w:val="24"/>
        </w:rPr>
        <w:tab/>
      </w:r>
      <w:r w:rsidRPr="00772D7B">
        <w:rPr>
          <w:rFonts w:ascii="Times New Roman" w:eastAsia="Times New Roman" w:hAnsi="Times New Roman" w:cs="Times New Roman"/>
          <w:sz w:val="28"/>
          <w:szCs w:val="24"/>
        </w:rPr>
        <w:tab/>
      </w:r>
      <w:r w:rsidRPr="00772D7B">
        <w:rPr>
          <w:rFonts w:ascii="Times New Roman" w:eastAsia="Times New Roman" w:hAnsi="Times New Roman" w:cs="Times New Roman"/>
          <w:sz w:val="28"/>
          <w:szCs w:val="24"/>
        </w:rPr>
        <w:tab/>
      </w:r>
      <w:r w:rsidRPr="00772D7B">
        <w:rPr>
          <w:rFonts w:ascii="Times New Roman" w:eastAsia="Times New Roman" w:hAnsi="Times New Roman" w:cs="Times New Roman"/>
          <w:sz w:val="28"/>
          <w:szCs w:val="24"/>
        </w:rPr>
        <w:tab/>
      </w:r>
      <w:r w:rsidRPr="00772D7B">
        <w:rPr>
          <w:rFonts w:ascii="Times New Roman" w:eastAsia="Times New Roman" w:hAnsi="Times New Roman" w:cs="Times New Roman"/>
          <w:sz w:val="28"/>
          <w:szCs w:val="24"/>
        </w:rPr>
        <w:tab/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                                              </w:t>
      </w:r>
      <w:r w:rsidRPr="00772D7B">
        <w:rPr>
          <w:rFonts w:ascii="Times New Roman" w:eastAsia="Times New Roman" w:hAnsi="Times New Roman" w:cs="Times New Roman"/>
          <w:sz w:val="28"/>
          <w:szCs w:val="24"/>
        </w:rPr>
        <w:t>К.И.Деев</w:t>
      </w:r>
    </w:p>
    <w:p w:rsidR="00775BAF" w:rsidRPr="001205FF" w:rsidRDefault="00775BAF" w:rsidP="00775BAF">
      <w:pPr>
        <w:spacing w:after="0" w:line="240" w:lineRule="auto"/>
        <w:ind w:right="-143"/>
        <w:jc w:val="both"/>
        <w:rPr>
          <w:rFonts w:ascii="Times New Roman" w:hAnsi="Times New Roman"/>
          <w:b/>
          <w:i/>
          <w:sz w:val="18"/>
          <w:szCs w:val="18"/>
        </w:rPr>
      </w:pPr>
    </w:p>
    <w:sectPr w:rsidR="00775BAF" w:rsidRPr="001205FF" w:rsidSect="00E143DE">
      <w:head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3BE1" w:rsidRDefault="008C3BE1" w:rsidP="003E150D">
      <w:pPr>
        <w:spacing w:after="0" w:line="240" w:lineRule="auto"/>
      </w:pPr>
      <w:r>
        <w:separator/>
      </w:r>
    </w:p>
  </w:endnote>
  <w:endnote w:type="continuationSeparator" w:id="1">
    <w:p w:rsidR="008C3BE1" w:rsidRDefault="008C3BE1" w:rsidP="003E1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3BE1" w:rsidRDefault="008C3BE1" w:rsidP="003E150D">
      <w:pPr>
        <w:spacing w:after="0" w:line="240" w:lineRule="auto"/>
      </w:pPr>
      <w:r>
        <w:separator/>
      </w:r>
    </w:p>
  </w:footnote>
  <w:footnote w:type="continuationSeparator" w:id="1">
    <w:p w:rsidR="008C3BE1" w:rsidRDefault="008C3BE1" w:rsidP="003E1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8"/>
        <w:szCs w:val="18"/>
      </w:rPr>
      <w:id w:val="5209759"/>
      <w:docPartObj>
        <w:docPartGallery w:val="Page Numbers (Top of Page)"/>
        <w:docPartUnique/>
      </w:docPartObj>
    </w:sdtPr>
    <w:sdtContent>
      <w:p w:rsidR="00772D7B" w:rsidRPr="00285A8A" w:rsidRDefault="00934FC2">
        <w:pPr>
          <w:pStyle w:val="a7"/>
          <w:jc w:val="center"/>
          <w:rPr>
            <w:sz w:val="18"/>
            <w:szCs w:val="18"/>
          </w:rPr>
        </w:pPr>
        <w:r w:rsidRPr="00285A8A">
          <w:rPr>
            <w:sz w:val="18"/>
            <w:szCs w:val="18"/>
          </w:rPr>
          <w:fldChar w:fldCharType="begin"/>
        </w:r>
        <w:r w:rsidR="00EE0CC5" w:rsidRPr="00285A8A">
          <w:rPr>
            <w:sz w:val="18"/>
            <w:szCs w:val="18"/>
          </w:rPr>
          <w:instrText xml:space="preserve"> PAGE   \* MERGEFORMAT </w:instrText>
        </w:r>
        <w:r w:rsidRPr="00285A8A">
          <w:rPr>
            <w:sz w:val="18"/>
            <w:szCs w:val="18"/>
          </w:rPr>
          <w:fldChar w:fldCharType="separate"/>
        </w:r>
        <w:r w:rsidR="003D4B82">
          <w:rPr>
            <w:noProof/>
            <w:sz w:val="18"/>
            <w:szCs w:val="18"/>
          </w:rPr>
          <w:t>2</w:t>
        </w:r>
        <w:r w:rsidRPr="00285A8A">
          <w:rPr>
            <w:sz w:val="18"/>
            <w:szCs w:val="18"/>
          </w:rPr>
          <w:fldChar w:fldCharType="end"/>
        </w:r>
      </w:p>
    </w:sdtContent>
  </w:sdt>
  <w:p w:rsidR="00772D7B" w:rsidRDefault="00772D7B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D7B" w:rsidRDefault="00772D7B">
    <w:pPr>
      <w:pStyle w:val="a7"/>
      <w:jc w:val="center"/>
    </w:pPr>
  </w:p>
  <w:p w:rsidR="00772D7B" w:rsidRDefault="00772D7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EB8A51E"/>
    <w:lvl w:ilvl="0">
      <w:numFmt w:val="bullet"/>
      <w:lvlText w:val="*"/>
      <w:lvlJc w:val="left"/>
    </w:lvl>
  </w:abstractNum>
  <w:abstractNum w:abstractNumId="1">
    <w:nsid w:val="058E5287"/>
    <w:multiLevelType w:val="multilevel"/>
    <w:tmpl w:val="7E74C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176867"/>
    <w:multiLevelType w:val="hybridMultilevel"/>
    <w:tmpl w:val="2EC00304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>
    <w:nsid w:val="0C3914FC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4">
    <w:nsid w:val="125A420F"/>
    <w:multiLevelType w:val="hybridMultilevel"/>
    <w:tmpl w:val="FC226820"/>
    <w:lvl w:ilvl="0" w:tplc="E1D897EE">
      <w:start w:val="5"/>
      <w:numFmt w:val="decimal"/>
      <w:lvlText w:val="%1)"/>
      <w:lvlJc w:val="left"/>
      <w:pPr>
        <w:ind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5">
    <w:nsid w:val="154A70AB"/>
    <w:multiLevelType w:val="multilevel"/>
    <w:tmpl w:val="3BEAD75C"/>
    <w:lvl w:ilvl="0">
      <w:start w:val="1"/>
      <w:numFmt w:val="decimal"/>
      <w:lvlText w:val="%1.1"/>
      <w:lvlJc w:val="left"/>
      <w:pPr>
        <w:tabs>
          <w:tab w:val="num" w:pos="786"/>
        </w:tabs>
        <w:ind w:left="786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6">
    <w:nsid w:val="15DD7CCD"/>
    <w:multiLevelType w:val="multilevel"/>
    <w:tmpl w:val="3C7CB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F16E91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8">
    <w:nsid w:val="1EFA19AC"/>
    <w:multiLevelType w:val="hybridMultilevel"/>
    <w:tmpl w:val="08E82B32"/>
    <w:lvl w:ilvl="0" w:tplc="B5F86572">
      <w:start w:val="1"/>
      <w:numFmt w:val="decimal"/>
      <w:lvlText w:val="%1."/>
      <w:lvlJc w:val="left"/>
      <w:pPr>
        <w:ind w:left="1440" w:hanging="9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048347F"/>
    <w:multiLevelType w:val="multilevel"/>
    <w:tmpl w:val="6AC6B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30D589E"/>
    <w:multiLevelType w:val="hybridMultilevel"/>
    <w:tmpl w:val="E4483000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1">
    <w:nsid w:val="23FC4066"/>
    <w:multiLevelType w:val="multilevel"/>
    <w:tmpl w:val="B1FEC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5AE3EA7"/>
    <w:multiLevelType w:val="multilevel"/>
    <w:tmpl w:val="BE787D4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8C53B35"/>
    <w:multiLevelType w:val="singleLevel"/>
    <w:tmpl w:val="E2E27842"/>
    <w:lvl w:ilvl="0">
      <w:start w:val="1"/>
      <w:numFmt w:val="decimal"/>
      <w:lvlText w:val="%1)"/>
      <w:legacy w:legacy="1" w:legacySpace="0" w:legacyIndent="352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14">
    <w:nsid w:val="291E124D"/>
    <w:multiLevelType w:val="singleLevel"/>
    <w:tmpl w:val="72D86362"/>
    <w:lvl w:ilvl="0">
      <w:start w:val="5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5">
    <w:nsid w:val="2C271629"/>
    <w:multiLevelType w:val="hybridMultilevel"/>
    <w:tmpl w:val="3E966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9E5F69"/>
    <w:multiLevelType w:val="hybridMultilevel"/>
    <w:tmpl w:val="B35C6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C650A2"/>
    <w:multiLevelType w:val="hybridMultilevel"/>
    <w:tmpl w:val="1F0C6598"/>
    <w:lvl w:ilvl="0" w:tplc="2C8C526C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207738D"/>
    <w:multiLevelType w:val="multilevel"/>
    <w:tmpl w:val="8B38471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3356172F"/>
    <w:multiLevelType w:val="hybridMultilevel"/>
    <w:tmpl w:val="0D5607A4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BA14D81"/>
    <w:multiLevelType w:val="hybridMultilevel"/>
    <w:tmpl w:val="4552AE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CD12296"/>
    <w:multiLevelType w:val="hybridMultilevel"/>
    <w:tmpl w:val="CCD2174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BF4BF1"/>
    <w:multiLevelType w:val="multilevel"/>
    <w:tmpl w:val="9FA6559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75E798A"/>
    <w:multiLevelType w:val="hybridMultilevel"/>
    <w:tmpl w:val="D654FA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7DA198D"/>
    <w:multiLevelType w:val="hybridMultilevel"/>
    <w:tmpl w:val="F5D0CBA0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5">
    <w:nsid w:val="5E4D07D9"/>
    <w:multiLevelType w:val="multilevel"/>
    <w:tmpl w:val="5D806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1CC16DC"/>
    <w:multiLevelType w:val="hybridMultilevel"/>
    <w:tmpl w:val="EA4630B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45137BF"/>
    <w:multiLevelType w:val="multilevel"/>
    <w:tmpl w:val="34E6B3B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>
    <w:nsid w:val="6C4E3620"/>
    <w:multiLevelType w:val="multilevel"/>
    <w:tmpl w:val="542A23C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D7035EA"/>
    <w:multiLevelType w:val="singleLevel"/>
    <w:tmpl w:val="FDD20DAC"/>
    <w:lvl w:ilvl="0">
      <w:start w:val="2"/>
      <w:numFmt w:val="decimal"/>
      <w:lvlText w:val="4.%1.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abstractNum w:abstractNumId="30">
    <w:nsid w:val="70AA6AB8"/>
    <w:multiLevelType w:val="hybridMultilevel"/>
    <w:tmpl w:val="7598C2BC"/>
    <w:lvl w:ilvl="0" w:tplc="184C761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726B417A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32">
    <w:nsid w:val="78C97DD3"/>
    <w:multiLevelType w:val="multilevel"/>
    <w:tmpl w:val="D2CA2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9C13C3A"/>
    <w:multiLevelType w:val="multilevel"/>
    <w:tmpl w:val="D87CB27A"/>
    <w:lvl w:ilvl="0">
      <w:start w:val="1"/>
      <w:numFmt w:val="decimal"/>
      <w:lvlText w:val="%1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65"/>
        </w:tabs>
        <w:ind w:left="1865" w:hanging="11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73"/>
        </w:tabs>
        <w:ind w:left="2573" w:hanging="11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2"/>
        </w:tabs>
        <w:ind w:left="3282" w:hanging="11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91"/>
        </w:tabs>
        <w:ind w:left="3991" w:hanging="11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00"/>
        </w:tabs>
        <w:ind w:left="4700" w:hanging="115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4">
    <w:nsid w:val="7E8B6885"/>
    <w:multiLevelType w:val="singleLevel"/>
    <w:tmpl w:val="0419000F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</w:abstractNum>
  <w:num w:numId="1">
    <w:abstractNumId w:val="19"/>
  </w:num>
  <w:num w:numId="2">
    <w:abstractNumId w:val="17"/>
  </w:num>
  <w:num w:numId="3">
    <w:abstractNumId w:val="12"/>
  </w:num>
  <w:num w:numId="4">
    <w:abstractNumId w:val="16"/>
  </w:num>
  <w:num w:numId="5">
    <w:abstractNumId w:val="15"/>
  </w:num>
  <w:num w:numId="6">
    <w:abstractNumId w:val="5"/>
  </w:num>
  <w:num w:numId="7">
    <w:abstractNumId w:val="11"/>
  </w:num>
  <w:num w:numId="8">
    <w:abstractNumId w:val="32"/>
  </w:num>
  <w:num w:numId="9">
    <w:abstractNumId w:val="9"/>
  </w:num>
  <w:num w:numId="10">
    <w:abstractNumId w:val="6"/>
  </w:num>
  <w:num w:numId="11">
    <w:abstractNumId w:val="1"/>
  </w:num>
  <w:num w:numId="12">
    <w:abstractNumId w:val="25"/>
  </w:num>
  <w:num w:numId="13">
    <w:abstractNumId w:val="13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209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21"/>
  </w:num>
  <w:num w:numId="20">
    <w:abstractNumId w:val="4"/>
  </w:num>
  <w:num w:numId="21">
    <w:abstractNumId w:val="27"/>
  </w:num>
  <w:num w:numId="22">
    <w:abstractNumId w:val="14"/>
  </w:num>
  <w:num w:numId="23">
    <w:abstractNumId w:val="22"/>
  </w:num>
  <w:num w:numId="24">
    <w:abstractNumId w:val="33"/>
  </w:num>
  <w:num w:numId="25">
    <w:abstractNumId w:val="26"/>
  </w:num>
  <w:num w:numId="26">
    <w:abstractNumId w:val="29"/>
    <w:lvlOverride w:ilvl="0">
      <w:startOverride w:val="2"/>
    </w:lvlOverride>
  </w:num>
  <w:num w:numId="27">
    <w:abstractNumId w:val="18"/>
  </w:num>
  <w:num w:numId="28">
    <w:abstractNumId w:val="28"/>
  </w:num>
  <w:num w:numId="29">
    <w:abstractNumId w:val="8"/>
  </w:num>
  <w:num w:numId="30">
    <w:abstractNumId w:val="23"/>
  </w:num>
  <w:num w:numId="31">
    <w:abstractNumId w:val="24"/>
  </w:num>
  <w:num w:numId="32">
    <w:abstractNumId w:val="10"/>
  </w:num>
  <w:num w:numId="33">
    <w:abstractNumId w:val="2"/>
  </w:num>
  <w:num w:numId="34">
    <w:abstractNumId w:val="34"/>
  </w:num>
  <w:num w:numId="35">
    <w:abstractNumId w:val="3"/>
  </w:num>
  <w:num w:numId="36">
    <w:abstractNumId w:val="31"/>
  </w:num>
  <w:num w:numId="37">
    <w:abstractNumId w:val="7"/>
  </w:num>
  <w:num w:numId="38">
    <w:abstractNumId w:val="30"/>
  </w:num>
  <w:num w:numId="39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718A2"/>
    <w:rsid w:val="00026CEC"/>
    <w:rsid w:val="00047B2D"/>
    <w:rsid w:val="000C632F"/>
    <w:rsid w:val="0010045E"/>
    <w:rsid w:val="0011555A"/>
    <w:rsid w:val="001A25AD"/>
    <w:rsid w:val="001D47CD"/>
    <w:rsid w:val="001D681A"/>
    <w:rsid w:val="00285A8A"/>
    <w:rsid w:val="002939EF"/>
    <w:rsid w:val="00326591"/>
    <w:rsid w:val="003265B0"/>
    <w:rsid w:val="00385FEF"/>
    <w:rsid w:val="003D3739"/>
    <w:rsid w:val="003D4B82"/>
    <w:rsid w:val="003E150D"/>
    <w:rsid w:val="003F5CCC"/>
    <w:rsid w:val="004E54F9"/>
    <w:rsid w:val="0052282F"/>
    <w:rsid w:val="005674B4"/>
    <w:rsid w:val="0059319E"/>
    <w:rsid w:val="005C5A03"/>
    <w:rsid w:val="00652099"/>
    <w:rsid w:val="006718A2"/>
    <w:rsid w:val="00672368"/>
    <w:rsid w:val="00772D7B"/>
    <w:rsid w:val="00775BAF"/>
    <w:rsid w:val="007C6AFA"/>
    <w:rsid w:val="008C3BE1"/>
    <w:rsid w:val="00934FC2"/>
    <w:rsid w:val="009409DF"/>
    <w:rsid w:val="00A01602"/>
    <w:rsid w:val="00B67D04"/>
    <w:rsid w:val="00B917BF"/>
    <w:rsid w:val="00BF24E7"/>
    <w:rsid w:val="00C27E39"/>
    <w:rsid w:val="00C3445F"/>
    <w:rsid w:val="00D066B5"/>
    <w:rsid w:val="00DE126A"/>
    <w:rsid w:val="00DF452B"/>
    <w:rsid w:val="00E143DE"/>
    <w:rsid w:val="00E27954"/>
    <w:rsid w:val="00EE0CC5"/>
    <w:rsid w:val="00FB6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82F"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99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color w:val="000000"/>
      <w:spacing w:val="0"/>
      <w:w w:val="100"/>
      <w:position w:val="0"/>
      <w:sz w:val="53"/>
      <w:szCs w:val="53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apaevskoe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3</cp:lastModifiedBy>
  <cp:revision>7</cp:revision>
  <cp:lastPrinted>2014-12-10T04:30:00Z</cp:lastPrinted>
  <dcterms:created xsi:type="dcterms:W3CDTF">2014-12-09T07:24:00Z</dcterms:created>
  <dcterms:modified xsi:type="dcterms:W3CDTF">2014-12-10T04:30:00Z</dcterms:modified>
</cp:coreProperties>
</file>